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71" w:rsidRDefault="00C31D71" w:rsidP="00C31D71">
      <w:r>
        <w:t>. Câu chuyện về Bác với thiếu nhi Tiệp Khắc</w:t>
      </w:r>
    </w:p>
    <w:p w:rsidR="00C31D71" w:rsidRDefault="00C31D71" w:rsidP="00C31D71">
      <w:r>
        <w:t>Vào một lần đến thăm nước Tiệp Khắc, Bác được một đoàn thiếu nhi đến thăm. Vì quá phấn khích nên bạn nhỏ nào cũng muốn đứng cạnh Bác dẫn đến tình trạng chen chúc, xô đẩy nhau. Để giữ trật tự và ổn định các cháu thiếu nhi, Bác đã nảy ra một sáng kiến và hỏi các cháu nhỏ</w:t>
      </w:r>
    </w:p>
    <w:p w:rsidR="00C31D71" w:rsidRDefault="00C31D71" w:rsidP="00C31D71">
      <w:r>
        <w:t>Bác: Các cháu trông Bác gầy hay mập nào</w:t>
      </w:r>
    </w:p>
    <w:p w:rsidR="00C31D71" w:rsidRDefault="00C31D71" w:rsidP="00C31D71">
      <w:r>
        <w:t>Thiếu nhi: Bác gầy lắm ạ</w:t>
      </w:r>
    </w:p>
    <w:p w:rsidR="00C31D71" w:rsidRDefault="00C31D71" w:rsidP="00C31D71">
      <w:r>
        <w:t>Bác: Vậy các cháu có muốn bác gầy yếu không</w:t>
      </w:r>
    </w:p>
    <w:p w:rsidR="00C31D71" w:rsidRDefault="00C31D71" w:rsidP="00C31D71">
      <w:r>
        <w:t>Thiếu nhi: Dạ không ạ</w:t>
      </w:r>
    </w:p>
    <w:p w:rsidR="00C31D71" w:rsidRDefault="00C31D71" w:rsidP="00C31D71">
      <w:r>
        <w:t>Bác: Vậy các cháu đừng chen lấn nhau, hãy cử một đại biểu đến hôn Bác thôi nhé</w:t>
      </w:r>
    </w:p>
    <w:p w:rsidR="0014299E" w:rsidRPr="00C31D71" w:rsidRDefault="00C31D71" w:rsidP="00C31D71">
      <w:r>
        <w:t>Sau lời nói của Bác, tất cả các cháu thiếu nhi đều trật tự, vâng lời và cử ra một bạn đội trưởng thay mặt cả nhóm đến hôn Bác. Bác đáp lại tình cảm của bạn nhỏ và cảm ơn tất cả các cháu thiếu nhi</w:t>
      </w:r>
      <w:bookmarkStart w:id="0" w:name="_GoBack"/>
      <w:bookmarkEnd w:id="0"/>
    </w:p>
    <w:sectPr w:rsidR="0014299E" w:rsidRPr="00C3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25"/>
    <w:rsid w:val="0014299E"/>
    <w:rsid w:val="00A94125"/>
    <w:rsid w:val="00C3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2023-01-08T09:01:00Z</dcterms:created>
  <dcterms:modified xsi:type="dcterms:W3CDTF">2023-01-08T09:01:00Z</dcterms:modified>
</cp:coreProperties>
</file>